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E6" w:rsidRDefault="00714B85" w:rsidP="00714B85">
      <w:pPr>
        <w:pStyle w:val="1"/>
        <w:jc w:val="center"/>
        <w:rPr>
          <w:sz w:val="32"/>
          <w:szCs w:val="32"/>
        </w:rPr>
      </w:pPr>
      <w:r w:rsidRPr="00714B85">
        <w:rPr>
          <w:sz w:val="32"/>
          <w:szCs w:val="32"/>
        </w:rPr>
        <w:t>黄组王步卜辞缀合一则</w:t>
      </w:r>
    </w:p>
    <w:p w:rsidR="004A04FB" w:rsidRPr="004A04FB" w:rsidRDefault="004A04FB" w:rsidP="004A04FB">
      <w:pPr>
        <w:jc w:val="center"/>
      </w:pPr>
      <w:r>
        <w:rPr>
          <w:rFonts w:hint="eastAsia"/>
        </w:rPr>
        <w:t>王旭东</w:t>
      </w:r>
    </w:p>
    <w:p w:rsidR="00981D19" w:rsidRDefault="00981D19" w:rsidP="00981D19">
      <w:pPr>
        <w:spacing w:line="360" w:lineRule="auto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、《合》</w:t>
      </w:r>
      <w:r>
        <w:rPr>
          <w:rFonts w:hint="eastAsia"/>
        </w:rPr>
        <w:t>36842</w:t>
      </w:r>
      <w:r>
        <w:rPr>
          <w:rFonts w:hint="eastAsia"/>
        </w:rPr>
        <w:t>；</w:t>
      </w:r>
    </w:p>
    <w:p w:rsidR="00981D19" w:rsidRDefault="00981D19" w:rsidP="00981D19">
      <w:pPr>
        <w:spacing w:line="360" w:lineRule="auto"/>
        <w:ind w:firstLineChars="200" w:firstLine="420"/>
        <w:rPr>
          <w:szCs w:val="21"/>
        </w:rPr>
      </w:pPr>
      <w:r w:rsidRPr="007E6A24">
        <w:rPr>
          <w:rFonts w:hint="eastAsia"/>
          <w:szCs w:val="21"/>
        </w:rPr>
        <w:t>B</w:t>
      </w:r>
      <w:r w:rsidRPr="007E6A24">
        <w:rPr>
          <w:rFonts w:hint="eastAsia"/>
          <w:szCs w:val="21"/>
        </w:rPr>
        <w:t>、《合》</w:t>
      </w:r>
      <w:r>
        <w:rPr>
          <w:rFonts w:hint="eastAsia"/>
          <w:szCs w:val="21"/>
        </w:rPr>
        <w:t>36837</w:t>
      </w:r>
      <w:r w:rsidRPr="007E6A24">
        <w:rPr>
          <w:rFonts w:hint="eastAsia"/>
          <w:szCs w:val="21"/>
        </w:rPr>
        <w:t>；（</w:t>
      </w:r>
      <w:r w:rsidRPr="007E6A24">
        <w:rPr>
          <w:rFonts w:hint="eastAsia"/>
          <w:szCs w:val="21"/>
        </w:rPr>
        <w:t xml:space="preserve">A + B </w:t>
      </w:r>
      <w:r>
        <w:rPr>
          <w:rFonts w:hint="eastAsia"/>
          <w:szCs w:val="21"/>
        </w:rPr>
        <w:t>即《拼三</w:t>
      </w:r>
      <w:r w:rsidRPr="007E6A24">
        <w:rPr>
          <w:rFonts w:hint="eastAsia"/>
          <w:szCs w:val="21"/>
        </w:rPr>
        <w:t>》</w:t>
      </w:r>
      <w:r w:rsidRPr="007E6A24">
        <w:rPr>
          <w:rFonts w:hint="eastAsia"/>
          <w:szCs w:val="21"/>
        </w:rPr>
        <w:t>664</w:t>
      </w:r>
      <w:r w:rsidRPr="007E6A24">
        <w:rPr>
          <w:rFonts w:hint="eastAsia"/>
          <w:szCs w:val="21"/>
        </w:rPr>
        <w:t>）</w:t>
      </w:r>
    </w:p>
    <w:p w:rsidR="00981D19" w:rsidRDefault="00981D19" w:rsidP="00981D19">
      <w:pPr>
        <w:spacing w:line="360" w:lineRule="auto"/>
        <w:ind w:firstLineChars="200" w:firstLine="420"/>
        <w:rPr>
          <w:szCs w:val="21"/>
        </w:rPr>
      </w:pPr>
      <w:r w:rsidRPr="007E6A24">
        <w:rPr>
          <w:rFonts w:hint="eastAsia"/>
          <w:szCs w:val="21"/>
        </w:rPr>
        <w:t>C</w:t>
      </w:r>
      <w:r w:rsidRPr="007E6A24">
        <w:rPr>
          <w:rFonts w:hint="eastAsia"/>
          <w:szCs w:val="21"/>
        </w:rPr>
        <w:t>、《合》</w:t>
      </w:r>
      <w:r>
        <w:rPr>
          <w:rFonts w:hint="eastAsia"/>
          <w:szCs w:val="21"/>
        </w:rPr>
        <w:t>36753</w:t>
      </w:r>
      <w:r w:rsidRPr="007E6A24">
        <w:rPr>
          <w:rFonts w:hint="eastAsia"/>
          <w:szCs w:val="21"/>
        </w:rPr>
        <w:t>；</w:t>
      </w:r>
    </w:p>
    <w:p w:rsidR="00981D19" w:rsidRPr="007E6A24" w:rsidRDefault="00981D19" w:rsidP="00981D19">
      <w:pPr>
        <w:spacing w:line="360" w:lineRule="auto"/>
        <w:ind w:firstLineChars="200" w:firstLine="420"/>
        <w:rPr>
          <w:szCs w:val="21"/>
        </w:rPr>
      </w:pPr>
      <w:r w:rsidRPr="007E6A24">
        <w:rPr>
          <w:rFonts w:hint="eastAsia"/>
          <w:szCs w:val="21"/>
        </w:rPr>
        <w:t>D</w:t>
      </w:r>
      <w:r w:rsidRPr="007E6A24">
        <w:rPr>
          <w:rFonts w:hint="eastAsia"/>
          <w:szCs w:val="21"/>
        </w:rPr>
        <w:t>、《合》</w:t>
      </w:r>
      <w:r>
        <w:rPr>
          <w:rFonts w:hint="eastAsia"/>
          <w:szCs w:val="21"/>
        </w:rPr>
        <w:t>37504</w:t>
      </w:r>
      <w:r w:rsidRPr="007E6A24">
        <w:rPr>
          <w:rFonts w:hint="eastAsia"/>
          <w:szCs w:val="21"/>
        </w:rPr>
        <w:t>；</w:t>
      </w:r>
    </w:p>
    <w:p w:rsidR="00981D19" w:rsidRDefault="00981D19" w:rsidP="00981D19">
      <w:pPr>
        <w:spacing w:line="360" w:lineRule="auto"/>
        <w:ind w:firstLineChars="200" w:firstLine="420"/>
        <w:rPr>
          <w:szCs w:val="21"/>
        </w:rPr>
      </w:pPr>
      <w:r w:rsidRPr="007E6A24">
        <w:rPr>
          <w:rFonts w:hint="eastAsia"/>
          <w:szCs w:val="21"/>
        </w:rPr>
        <w:t>E</w:t>
      </w:r>
      <w:r w:rsidRPr="007E6A24">
        <w:rPr>
          <w:rFonts w:hint="eastAsia"/>
          <w:szCs w:val="21"/>
        </w:rPr>
        <w:t>、《合》</w:t>
      </w:r>
      <w:r>
        <w:rPr>
          <w:rFonts w:hint="eastAsia"/>
          <w:szCs w:val="21"/>
        </w:rPr>
        <w:t>36755</w:t>
      </w:r>
      <w:r w:rsidRPr="007E6A24">
        <w:rPr>
          <w:rFonts w:hint="eastAsia"/>
          <w:szCs w:val="21"/>
        </w:rPr>
        <w:t>；</w:t>
      </w:r>
    </w:p>
    <w:p w:rsidR="00981D19" w:rsidRPr="007E6A24" w:rsidRDefault="00981D19" w:rsidP="00981D19">
      <w:pPr>
        <w:spacing w:line="360" w:lineRule="auto"/>
        <w:ind w:firstLineChars="200" w:firstLine="420"/>
        <w:rPr>
          <w:szCs w:val="21"/>
        </w:rPr>
      </w:pPr>
      <w:r w:rsidRPr="007E6A24">
        <w:rPr>
          <w:rFonts w:hint="eastAsia"/>
          <w:szCs w:val="21"/>
        </w:rPr>
        <w:t>F</w:t>
      </w:r>
      <w:r w:rsidRPr="007E6A24">
        <w:rPr>
          <w:rFonts w:hint="eastAsia"/>
          <w:szCs w:val="21"/>
        </w:rPr>
        <w:t>、《合》</w:t>
      </w:r>
      <w:r w:rsidRPr="007E6A24">
        <w:rPr>
          <w:rFonts w:hint="eastAsia"/>
          <w:szCs w:val="21"/>
        </w:rPr>
        <w:t>36754</w:t>
      </w:r>
      <w:r>
        <w:rPr>
          <w:rFonts w:hint="eastAsia"/>
          <w:szCs w:val="21"/>
        </w:rPr>
        <w:t>；</w:t>
      </w:r>
      <w:r w:rsidR="00604163">
        <w:rPr>
          <w:rFonts w:hint="eastAsia"/>
          <w:szCs w:val="21"/>
        </w:rPr>
        <w:t>（</w:t>
      </w:r>
      <w:r w:rsidR="00604163">
        <w:rPr>
          <w:rFonts w:hint="eastAsia"/>
          <w:szCs w:val="21"/>
        </w:rPr>
        <w:t>E+F</w:t>
      </w:r>
      <w:r w:rsidR="00AD043F">
        <w:rPr>
          <w:rFonts w:hint="eastAsia"/>
          <w:szCs w:val="21"/>
        </w:rPr>
        <w:t>见门艺《</w:t>
      </w:r>
      <w:r w:rsidR="00AD043F">
        <w:rPr>
          <w:rFonts w:hint="eastAsia"/>
        </w:rPr>
        <w:t>殷墟黄组甲骨刻辞的整理与研究</w:t>
      </w:r>
      <w:r w:rsidR="00AD043F">
        <w:rPr>
          <w:rFonts w:hint="eastAsia"/>
          <w:szCs w:val="21"/>
        </w:rPr>
        <w:t>》缀合</w:t>
      </w:r>
      <w:r w:rsidR="00604163">
        <w:rPr>
          <w:rFonts w:hint="eastAsia"/>
          <w:szCs w:val="21"/>
        </w:rPr>
        <w:t>75</w:t>
      </w:r>
      <w:r w:rsidR="00604163">
        <w:rPr>
          <w:rFonts w:hint="eastAsia"/>
          <w:szCs w:val="21"/>
        </w:rPr>
        <w:t>）</w:t>
      </w:r>
    </w:p>
    <w:p w:rsidR="00981D19" w:rsidRDefault="00981D19" w:rsidP="00981D19">
      <w:pPr>
        <w:spacing w:line="360" w:lineRule="auto"/>
        <w:ind w:firstLineChars="200" w:firstLine="420"/>
      </w:pPr>
      <w:r>
        <w:rPr>
          <w:rFonts w:hint="eastAsia"/>
        </w:rPr>
        <w:t>G</w:t>
      </w:r>
      <w:r>
        <w:rPr>
          <w:rFonts w:hint="eastAsia"/>
        </w:rPr>
        <w:t>、《合》</w:t>
      </w:r>
      <w:r>
        <w:rPr>
          <w:rFonts w:hint="eastAsia"/>
        </w:rPr>
        <w:t>36777</w:t>
      </w:r>
      <w:r>
        <w:rPr>
          <w:rFonts w:hint="eastAsia"/>
        </w:rPr>
        <w:t>；</w:t>
      </w:r>
    </w:p>
    <w:p w:rsidR="00714B85" w:rsidRPr="00981D19" w:rsidRDefault="00981D19" w:rsidP="00981D19">
      <w:pPr>
        <w:spacing w:line="360" w:lineRule="auto"/>
        <w:ind w:firstLineChars="200" w:firstLine="420"/>
      </w:pPr>
      <w:r>
        <w:rPr>
          <w:rFonts w:hint="eastAsia"/>
        </w:rPr>
        <w:t>H</w:t>
      </w:r>
      <w:r>
        <w:rPr>
          <w:rFonts w:hint="eastAsia"/>
        </w:rPr>
        <w:t>、《殷墟甲骨拾遗》</w:t>
      </w:r>
      <w:r>
        <w:rPr>
          <w:rFonts w:hint="eastAsia"/>
        </w:rPr>
        <w:t>622</w:t>
      </w:r>
    </w:p>
    <w:p w:rsidR="00714B85" w:rsidRDefault="0072091B" w:rsidP="00714B85">
      <w:r>
        <w:rPr>
          <w:noProof/>
        </w:rPr>
        <w:drawing>
          <wp:inline distT="0" distB="0" distL="0" distR="0">
            <wp:extent cx="4425950" cy="2673350"/>
            <wp:effectExtent l="0" t="0" r="0" b="0"/>
            <wp:docPr id="6" name="图片 6" descr="D:\Documents\论文作业\造字与截图\甲骨缀合八则\高楷新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论文作业\造字与截图\甲骨缀合八则\高楷新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1B" w:rsidRDefault="0072091B" w:rsidP="00714B85">
      <w:r>
        <w:rPr>
          <w:rFonts w:hint="eastAsia"/>
        </w:rPr>
        <w:t>干支示意图：</w:t>
      </w:r>
    </w:p>
    <w:tbl>
      <w:tblPr>
        <w:tblStyle w:val="a8"/>
        <w:tblW w:w="0" w:type="auto"/>
        <w:tblInd w:w="817" w:type="dxa"/>
        <w:tblLook w:val="04A0"/>
      </w:tblPr>
      <w:tblGrid>
        <w:gridCol w:w="992"/>
        <w:gridCol w:w="993"/>
        <w:gridCol w:w="849"/>
        <w:gridCol w:w="568"/>
        <w:gridCol w:w="851"/>
        <w:gridCol w:w="850"/>
        <w:gridCol w:w="851"/>
      </w:tblGrid>
      <w:tr w:rsidR="0072091B" w:rsidTr="0072091B">
        <w:tc>
          <w:tcPr>
            <w:tcW w:w="992" w:type="dxa"/>
          </w:tcPr>
          <w:p w:rsidR="0072091B" w:rsidRDefault="0072091B" w:rsidP="00714B85"/>
        </w:tc>
        <w:tc>
          <w:tcPr>
            <w:tcW w:w="993" w:type="dxa"/>
          </w:tcPr>
          <w:p w:rsidR="0072091B" w:rsidRDefault="0072091B" w:rsidP="00714B8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亥</w:t>
            </w:r>
          </w:p>
        </w:tc>
        <w:tc>
          <w:tcPr>
            <w:tcW w:w="849" w:type="dxa"/>
          </w:tcPr>
          <w:p w:rsidR="0072091B" w:rsidRDefault="0072091B" w:rsidP="00714B85">
            <w:r>
              <w:t>癸酉</w:t>
            </w:r>
          </w:p>
        </w:tc>
        <w:tc>
          <w:tcPr>
            <w:tcW w:w="568" w:type="dxa"/>
            <w:vMerge w:val="restart"/>
          </w:tcPr>
          <w:p w:rsidR="0072091B" w:rsidRDefault="0072091B" w:rsidP="00714B85">
            <w:r>
              <w:t>中缝</w:t>
            </w:r>
          </w:p>
        </w:tc>
        <w:tc>
          <w:tcPr>
            <w:tcW w:w="851" w:type="dxa"/>
          </w:tcPr>
          <w:p w:rsidR="0072091B" w:rsidRDefault="0072091B" w:rsidP="00714B8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壬申</w:t>
            </w:r>
            <w:r>
              <w:rPr>
                <w:rFonts w:hint="eastAsia"/>
              </w:rPr>
              <w:t>]</w:t>
            </w:r>
          </w:p>
        </w:tc>
        <w:tc>
          <w:tcPr>
            <w:tcW w:w="850" w:type="dxa"/>
          </w:tcPr>
          <w:p w:rsidR="0072091B" w:rsidRDefault="0072091B" w:rsidP="00714B85">
            <w:r>
              <w:rPr>
                <w:rFonts w:hint="eastAsia"/>
              </w:rPr>
              <w:t>[</w:t>
            </w:r>
            <w:r>
              <w:t>甲戌</w:t>
            </w:r>
            <w:r>
              <w:rPr>
                <w:rFonts w:hint="eastAsia"/>
              </w:rPr>
              <w:t>]</w:t>
            </w:r>
          </w:p>
        </w:tc>
        <w:tc>
          <w:tcPr>
            <w:tcW w:w="851" w:type="dxa"/>
          </w:tcPr>
          <w:p w:rsidR="0072091B" w:rsidRDefault="0072091B" w:rsidP="00714B85"/>
        </w:tc>
      </w:tr>
      <w:tr w:rsidR="0072091B" w:rsidTr="0072091B">
        <w:tc>
          <w:tcPr>
            <w:tcW w:w="992" w:type="dxa"/>
          </w:tcPr>
          <w:p w:rsidR="0072091B" w:rsidRDefault="0072091B" w:rsidP="00714B8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辛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未</w:t>
            </w:r>
          </w:p>
        </w:tc>
        <w:tc>
          <w:tcPr>
            <w:tcW w:w="993" w:type="dxa"/>
          </w:tcPr>
          <w:p w:rsidR="0072091B" w:rsidRDefault="0072091B" w:rsidP="00714B85">
            <w:r>
              <w:t>乙丑</w:t>
            </w:r>
          </w:p>
        </w:tc>
        <w:tc>
          <w:tcPr>
            <w:tcW w:w="849" w:type="dxa"/>
          </w:tcPr>
          <w:p w:rsidR="0072091B" w:rsidRDefault="0072091B" w:rsidP="00714B8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癸亥</w:t>
            </w:r>
            <w:r>
              <w:rPr>
                <w:rFonts w:hint="eastAsia"/>
              </w:rPr>
              <w:t>]</w:t>
            </w:r>
          </w:p>
        </w:tc>
        <w:tc>
          <w:tcPr>
            <w:tcW w:w="568" w:type="dxa"/>
            <w:vMerge/>
          </w:tcPr>
          <w:p w:rsidR="0072091B" w:rsidRDefault="0072091B" w:rsidP="00714B85"/>
        </w:tc>
        <w:tc>
          <w:tcPr>
            <w:tcW w:w="851" w:type="dxa"/>
          </w:tcPr>
          <w:p w:rsidR="0072091B" w:rsidRDefault="0072091B" w:rsidP="00714B8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壬戌</w:t>
            </w:r>
            <w:r>
              <w:rPr>
                <w:rFonts w:hint="eastAsia"/>
              </w:rPr>
              <w:t>]</w:t>
            </w:r>
          </w:p>
        </w:tc>
        <w:tc>
          <w:tcPr>
            <w:tcW w:w="850" w:type="dxa"/>
          </w:tcPr>
          <w:p w:rsidR="0072091B" w:rsidRDefault="0072091B" w:rsidP="00714B85">
            <w:r>
              <w:t>甲子</w:t>
            </w:r>
          </w:p>
        </w:tc>
        <w:tc>
          <w:tcPr>
            <w:tcW w:w="851" w:type="dxa"/>
          </w:tcPr>
          <w:p w:rsidR="0072091B" w:rsidRDefault="0072091B" w:rsidP="00714B85">
            <w:r>
              <w:t>戊辰</w:t>
            </w:r>
          </w:p>
        </w:tc>
      </w:tr>
      <w:tr w:rsidR="0072091B" w:rsidTr="0072091B">
        <w:tc>
          <w:tcPr>
            <w:tcW w:w="992" w:type="dxa"/>
          </w:tcPr>
          <w:p w:rsidR="0072091B" w:rsidRDefault="0072091B" w:rsidP="00714B85">
            <w:r>
              <w:t>辛酉</w:t>
            </w:r>
          </w:p>
        </w:tc>
        <w:tc>
          <w:tcPr>
            <w:tcW w:w="993" w:type="dxa"/>
          </w:tcPr>
          <w:p w:rsidR="0072091B" w:rsidRDefault="0072091B" w:rsidP="00714B85">
            <w:r>
              <w:t>丁巳</w:t>
            </w:r>
          </w:p>
        </w:tc>
        <w:tc>
          <w:tcPr>
            <w:tcW w:w="849" w:type="dxa"/>
          </w:tcPr>
          <w:p w:rsidR="0072091B" w:rsidRDefault="0072091B" w:rsidP="00714B8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甲寅</w:t>
            </w:r>
            <w:r>
              <w:rPr>
                <w:rFonts w:hint="eastAsia"/>
              </w:rPr>
              <w:t>]</w:t>
            </w:r>
          </w:p>
        </w:tc>
        <w:tc>
          <w:tcPr>
            <w:tcW w:w="568" w:type="dxa"/>
            <w:vMerge/>
          </w:tcPr>
          <w:p w:rsidR="0072091B" w:rsidRDefault="0072091B" w:rsidP="00714B85"/>
        </w:tc>
        <w:tc>
          <w:tcPr>
            <w:tcW w:w="851" w:type="dxa"/>
          </w:tcPr>
          <w:p w:rsidR="0072091B" w:rsidRDefault="0072091B" w:rsidP="00714B85">
            <w:r>
              <w:t>癸丑</w:t>
            </w:r>
          </w:p>
        </w:tc>
        <w:tc>
          <w:tcPr>
            <w:tcW w:w="850" w:type="dxa"/>
          </w:tcPr>
          <w:p w:rsidR="0072091B" w:rsidRDefault="0072091B" w:rsidP="00714B85">
            <w:r>
              <w:t>乙卯</w:t>
            </w:r>
          </w:p>
        </w:tc>
        <w:tc>
          <w:tcPr>
            <w:tcW w:w="851" w:type="dxa"/>
          </w:tcPr>
          <w:p w:rsidR="0072091B" w:rsidRDefault="0072091B" w:rsidP="00714B85">
            <w:r>
              <w:t>己未</w:t>
            </w:r>
          </w:p>
        </w:tc>
      </w:tr>
    </w:tbl>
    <w:p w:rsidR="00981D19" w:rsidRDefault="00981D19" w:rsidP="00981D19">
      <w:pPr>
        <w:spacing w:line="360" w:lineRule="auto"/>
        <w:ind w:firstLineChars="200" w:firstLine="420"/>
      </w:pPr>
      <w:r>
        <w:t>中缝两侧的腹甲残片均可实缀</w:t>
      </w:r>
      <w:r>
        <w:rPr>
          <w:rFonts w:hint="eastAsia"/>
        </w:rPr>
        <w:t>。左侧，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741148">
        <w:rPr>
          <w:rFonts w:hint="eastAsia"/>
        </w:rPr>
        <w:t>两片相合即《拼三》</w:t>
      </w:r>
      <w:r w:rsidR="00741148">
        <w:rPr>
          <w:rFonts w:hint="eastAsia"/>
        </w:rPr>
        <w:t>664</w:t>
      </w:r>
      <w:r w:rsidR="00741148">
        <w:rPr>
          <w:rFonts w:hint="eastAsia"/>
        </w:rPr>
        <w:t>（李爱辉：《甲骨拼合第</w:t>
      </w:r>
      <w:r w:rsidR="00741148">
        <w:rPr>
          <w:rFonts w:hint="eastAsia"/>
        </w:rPr>
        <w:t>120</w:t>
      </w:r>
      <w:r w:rsidR="00741148">
        <w:rPr>
          <w:rFonts w:hint="eastAsia"/>
        </w:rPr>
        <w:t>、</w:t>
      </w:r>
      <w:r w:rsidR="00741148">
        <w:rPr>
          <w:rFonts w:hint="eastAsia"/>
        </w:rPr>
        <w:t>121</w:t>
      </w:r>
      <w:r w:rsidR="00741148">
        <w:rPr>
          <w:rFonts w:hint="eastAsia"/>
        </w:rPr>
        <w:t>则》，黄天树主编：《甲骨拼合三集》第</w:t>
      </w:r>
      <w:r w:rsidR="00741148">
        <w:rPr>
          <w:rFonts w:hint="eastAsia"/>
        </w:rPr>
        <w:t>664</w:t>
      </w:r>
      <w:r w:rsidR="00741148">
        <w:rPr>
          <w:rFonts w:hint="eastAsia"/>
        </w:rPr>
        <w:t>则，北京：学苑出版社，</w:t>
      </w:r>
      <w:r w:rsidR="00741148">
        <w:rPr>
          <w:rFonts w:hint="eastAsia"/>
        </w:rPr>
        <w:t>2013</w:t>
      </w:r>
      <w:r w:rsidR="00741148">
        <w:rPr>
          <w:rFonts w:hint="eastAsia"/>
        </w:rPr>
        <w:t>年，第</w:t>
      </w:r>
      <w:r w:rsidR="00741148">
        <w:rPr>
          <w:rFonts w:hint="eastAsia"/>
        </w:rPr>
        <w:t>109</w:t>
      </w:r>
      <w:r w:rsidR="00741148">
        <w:rPr>
          <w:rFonts w:hint="eastAsia"/>
        </w:rPr>
        <w:t>页）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断边密合，且能补足“卜”字最下一竖笔；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缀合后，下端齿缝流畅，似可补足“才”之横画；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盾纹也能衔接。右侧，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F</w:t>
      </w:r>
      <w:r w:rsidR="00AD043F">
        <w:rPr>
          <w:rFonts w:hint="eastAsia"/>
        </w:rPr>
        <w:t>由门艺先生缀合（门艺：《殷墟黄组甲骨刻辞的整理与研究》缀合第</w:t>
      </w:r>
      <w:r w:rsidR="00AD043F">
        <w:rPr>
          <w:rFonts w:hint="eastAsia"/>
        </w:rPr>
        <w:t>75</w:t>
      </w:r>
      <w:r w:rsidR="00AD043F">
        <w:rPr>
          <w:rFonts w:hint="eastAsia"/>
        </w:rPr>
        <w:t>组，</w:t>
      </w:r>
      <w:r w:rsidR="00AD043F">
        <w:rPr>
          <w:rFonts w:hint="eastAsia"/>
        </w:rPr>
        <w:t>2008</w:t>
      </w:r>
      <w:r w:rsidR="00AD043F">
        <w:rPr>
          <w:rFonts w:hint="eastAsia"/>
        </w:rPr>
        <w:t>年，博士论文，郑州大学）</w:t>
      </w:r>
      <w:r>
        <w:rPr>
          <w:rFonts w:hint="eastAsia"/>
        </w:rPr>
        <w:t>，依稀可看到“辰”字最下端的竖画，</w:t>
      </w:r>
      <w:r>
        <w:rPr>
          <w:rFonts w:hint="eastAsia"/>
        </w:rPr>
        <w:t>H</w:t>
      </w:r>
      <w:r>
        <w:rPr>
          <w:rFonts w:hint="eastAsia"/>
        </w:rPr>
        <w:t>可补足</w:t>
      </w:r>
      <w:r>
        <w:rPr>
          <w:rFonts w:hint="eastAsia"/>
        </w:rPr>
        <w:t>F</w:t>
      </w:r>
      <w:r>
        <w:rPr>
          <w:rFonts w:hint="eastAsia"/>
        </w:rPr>
        <w:t>之地支“子”字，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断边基本吻合，盾纹尤</w:t>
      </w:r>
      <w:r>
        <w:rPr>
          <w:rFonts w:hint="eastAsia"/>
        </w:rPr>
        <w:lastRenderedPageBreak/>
        <w:t>其连贯。黄组龟腹甲上的卜旬卜辞、卜夕卜辞，均遵循先右后左、先下后上、先内后外的契刻规律，王步卜辞似亦不能外。照此规律，中缝两侧相应位置上的干支、地点恰好能够衔接，两部分书体风格、特征字的写法又都十分相近，如“</w:t>
      </w:r>
      <w:r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08000" cy="1026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”所从“必”均作</w:t>
      </w:r>
      <w:r>
        <w:rPr>
          <w:noProof/>
        </w:rPr>
        <w:drawing>
          <wp:inline distT="0" distB="0" distL="0" distR="0">
            <wp:extent cx="72000" cy="180000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形，适足说明这两部分卜辞确属同版，为一块龟腹甲的左、右后甲部分。缀合后根据干支、地点补足残辞，释文如下：</w:t>
      </w:r>
    </w:p>
    <w:p w:rsidR="00981D19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癸丑[卜，才]</w:t>
      </w:r>
      <w:r>
        <w:rPr>
          <w:noProof/>
        </w:rPr>
        <w:drawing>
          <wp:inline distT="0" distB="0" distL="0" distR="0">
            <wp:extent cx="144000" cy="131798"/>
            <wp:effectExtent l="0" t="0" r="8890" b="1905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3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Cs w:val="21"/>
        </w:rPr>
        <w:t>[贞：王]步……；</w:t>
      </w:r>
    </w:p>
    <w:p w:rsidR="00B05045" w:rsidRPr="00B05045" w:rsidRDefault="00B05045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……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 w:rsidRPr="009A74D6">
        <w:rPr>
          <w:rFonts w:ascii="仿宋" w:eastAsia="仿宋" w:hAnsi="仿宋"/>
          <w:szCs w:val="21"/>
        </w:rPr>
        <w:t>乙卯</w:t>
      </w:r>
      <w:r>
        <w:rPr>
          <w:rFonts w:ascii="仿宋" w:eastAsia="仿宋" w:hAnsi="仿宋" w:hint="eastAsia"/>
          <w:szCs w:val="21"/>
        </w:rPr>
        <w:t>[</w:t>
      </w:r>
      <w:r w:rsidRPr="009A74D6">
        <w:rPr>
          <w:rFonts w:ascii="仿宋" w:eastAsia="仿宋" w:hAnsi="仿宋"/>
          <w:szCs w:val="21"/>
        </w:rPr>
        <w:t>卜</w:t>
      </w:r>
      <w:r w:rsidRPr="009A74D6">
        <w:rPr>
          <w:rFonts w:ascii="仿宋" w:eastAsia="仿宋" w:hAnsi="仿宋" w:hint="eastAsia"/>
          <w:szCs w:val="21"/>
        </w:rPr>
        <w:t>，</w:t>
      </w:r>
      <w:r w:rsidRPr="009A74D6">
        <w:rPr>
          <w:rFonts w:ascii="仿宋" w:eastAsia="仿宋" w:hAnsi="仿宋"/>
          <w:szCs w:val="21"/>
        </w:rPr>
        <w:t>才</w:t>
      </w:r>
      <w:r>
        <w:rPr>
          <w:rFonts w:ascii="仿宋" w:eastAsia="仿宋" w:hAnsi="仿宋" w:hint="eastAsia"/>
          <w:szCs w:val="21"/>
        </w:rPr>
        <w:t>……]</w:t>
      </w:r>
      <w:r w:rsidRPr="009A74D6">
        <w:rPr>
          <w:rFonts w:ascii="仿宋" w:eastAsia="仿宋" w:hAnsi="仿宋"/>
          <w:szCs w:val="21"/>
        </w:rPr>
        <w:t>贞</w:t>
      </w:r>
      <w:r>
        <w:rPr>
          <w:rFonts w:ascii="仿宋" w:eastAsia="仿宋" w:hAnsi="仿宋" w:hint="eastAsia"/>
          <w:szCs w:val="21"/>
        </w:rPr>
        <w:t>：王[步于]</w:t>
      </w:r>
      <w:r w:rsidRPr="009A74D6">
        <w:rPr>
          <w:rFonts w:ascii="仿宋" w:eastAsia="仿宋" w:hAnsi="仿宋" w:hint="eastAsia"/>
          <w:szCs w:val="21"/>
        </w:rPr>
        <w:t>羲……；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 w:rsidRPr="009A74D6">
        <w:rPr>
          <w:rFonts w:ascii="仿宋" w:eastAsia="仿宋" w:hAnsi="仿宋" w:hint="eastAsia"/>
          <w:szCs w:val="21"/>
        </w:rPr>
        <w:t>丁巳卜，才羲贞：王步于頪，亡灾。王</w:t>
      </w:r>
      <w:r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08000" cy="1026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 w:hint="eastAsia"/>
          <w:szCs w:val="21"/>
        </w:rPr>
        <w:t>，获狐；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己未[卜，才]頪贞：[王步]于[丂（？），亡]</w:t>
      </w:r>
      <w:r w:rsidRPr="009A74D6">
        <w:rPr>
          <w:rFonts w:ascii="仿宋" w:eastAsia="仿宋" w:hAnsi="仿宋" w:hint="eastAsia"/>
          <w:szCs w:val="21"/>
        </w:rPr>
        <w:t>灾……；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辛酉卜，才丂</w:t>
      </w:r>
      <w:r w:rsidRPr="009A74D6">
        <w:rPr>
          <w:rFonts w:ascii="仿宋" w:eastAsia="仿宋" w:hAnsi="仿宋" w:hint="eastAsia"/>
          <w:szCs w:val="21"/>
        </w:rPr>
        <w:t>（？）贞：王</w:t>
      </w:r>
      <w:r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08000" cy="1026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 w:hint="eastAsia"/>
          <w:szCs w:val="21"/>
        </w:rPr>
        <w:t>于</w:t>
      </w:r>
      <w:r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44000" cy="222263"/>
            <wp:effectExtent l="0" t="0" r="889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22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 w:hint="eastAsia"/>
          <w:szCs w:val="21"/>
        </w:rPr>
        <w:t>，往来亡灾；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[壬戌]卜，才丂（？）[贞：王]步于……亡灾</w:t>
      </w:r>
      <w:r w:rsidRPr="009A74D6">
        <w:rPr>
          <w:rFonts w:ascii="仿宋" w:eastAsia="仿宋" w:hAnsi="仿宋" w:hint="eastAsia"/>
          <w:szCs w:val="21"/>
        </w:rPr>
        <w:t>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 w:rsidRPr="009A74D6">
        <w:rPr>
          <w:rFonts w:ascii="仿宋" w:eastAsia="仿宋" w:hAnsi="仿宋" w:hint="eastAsia"/>
          <w:szCs w:val="21"/>
        </w:rPr>
        <w:t>……贞……</w:t>
      </w:r>
      <w:r w:rsidRPr="009A74D6">
        <w:rPr>
          <w:rFonts w:ascii="仿宋" w:eastAsia="仿宋" w:hAnsi="仿宋" w:cs="宋体" w:hint="eastAsia"/>
          <w:noProof/>
          <w:szCs w:val="21"/>
        </w:rPr>
        <w:drawing>
          <wp:inline distT="0" distB="0" distL="0" distR="0">
            <wp:extent cx="108000" cy="108000"/>
            <wp:effectExtent l="0" t="0" r="6350" b="6350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 w:hint="eastAsia"/>
          <w:szCs w:val="21"/>
        </w:rPr>
        <w:t>……；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甲子卜，才……贞：王步</w:t>
      </w:r>
      <w:r w:rsidRPr="009A74D6">
        <w:rPr>
          <w:rFonts w:ascii="仿宋" w:eastAsia="仿宋" w:hAnsi="仿宋" w:hint="eastAsia"/>
          <w:szCs w:val="21"/>
        </w:rPr>
        <w:t>于高</w:t>
      </w:r>
      <w:r w:rsidR="006D3B0D">
        <w:rPr>
          <w:noProof/>
        </w:rPr>
        <w:drawing>
          <wp:inline distT="0" distB="0" distL="0" distR="0">
            <wp:extent cx="121800" cy="126000"/>
            <wp:effectExtent l="0" t="0" r="0" b="7620"/>
            <wp:docPr id="1073742503" name="图片 107374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Cs w:val="21"/>
        </w:rPr>
        <w:t>，[亡]</w:t>
      </w:r>
      <w:r w:rsidRPr="009A74D6">
        <w:rPr>
          <w:rFonts w:ascii="仿宋" w:eastAsia="仿宋" w:hAnsi="仿宋" w:hint="eastAsia"/>
          <w:szCs w:val="21"/>
        </w:rPr>
        <w:t>灾；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 w:rsidRPr="009A74D6">
        <w:rPr>
          <w:rFonts w:ascii="仿宋" w:eastAsia="仿宋" w:hAnsi="仿宋"/>
          <w:szCs w:val="21"/>
        </w:rPr>
        <w:t>乙丑卜</w:t>
      </w:r>
      <w:r w:rsidRPr="009A74D6">
        <w:rPr>
          <w:rFonts w:ascii="仿宋" w:eastAsia="仿宋" w:hAnsi="仿宋" w:hint="eastAsia"/>
          <w:szCs w:val="21"/>
        </w:rPr>
        <w:t>，</w:t>
      </w:r>
      <w:r w:rsidRPr="009A74D6">
        <w:rPr>
          <w:rFonts w:ascii="仿宋" w:eastAsia="仿宋" w:hAnsi="仿宋"/>
          <w:szCs w:val="21"/>
        </w:rPr>
        <w:t>才高</w:t>
      </w:r>
      <w:r w:rsidR="006D3B0D">
        <w:rPr>
          <w:noProof/>
        </w:rPr>
        <w:drawing>
          <wp:inline distT="0" distB="0" distL="0" distR="0">
            <wp:extent cx="121800" cy="12600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/>
          <w:szCs w:val="21"/>
        </w:rPr>
        <w:t>贞</w:t>
      </w:r>
      <w:r w:rsidRPr="009A74D6">
        <w:rPr>
          <w:rFonts w:ascii="仿宋" w:eastAsia="仿宋" w:hAnsi="仿宋" w:hint="eastAsia"/>
          <w:szCs w:val="21"/>
        </w:rPr>
        <w:t>：</w:t>
      </w:r>
      <w:r w:rsidRPr="009A74D6">
        <w:rPr>
          <w:rFonts w:ascii="仿宋" w:eastAsia="仿宋" w:hAnsi="仿宋"/>
          <w:szCs w:val="21"/>
        </w:rPr>
        <w:t>王</w:t>
      </w:r>
      <w:r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08000" cy="10260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/>
          <w:szCs w:val="21"/>
        </w:rPr>
        <w:t>于</w:t>
      </w:r>
      <w:r w:rsidR="006D3B0D">
        <w:rPr>
          <w:noProof/>
        </w:rPr>
        <w:drawing>
          <wp:inline distT="0" distB="0" distL="0" distR="0">
            <wp:extent cx="121800" cy="12600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 w:hint="eastAsia"/>
          <w:szCs w:val="21"/>
        </w:rPr>
        <w:t>，</w:t>
      </w:r>
      <w:r w:rsidRPr="009A74D6">
        <w:rPr>
          <w:rFonts w:ascii="仿宋" w:eastAsia="仿宋" w:hAnsi="仿宋"/>
          <w:szCs w:val="21"/>
        </w:rPr>
        <w:t>往来亡灾</w:t>
      </w:r>
      <w:r w:rsidRPr="009A74D6">
        <w:rPr>
          <w:rFonts w:ascii="仿宋" w:eastAsia="仿宋" w:hAnsi="仿宋" w:hint="eastAsia"/>
          <w:szCs w:val="21"/>
        </w:rPr>
        <w:t>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 w:rsidRPr="009A74D6">
        <w:rPr>
          <w:rFonts w:ascii="仿宋" w:eastAsia="仿宋" w:hAnsi="仿宋" w:hint="eastAsia"/>
          <w:szCs w:val="21"/>
        </w:rPr>
        <w:t>戊辰卜，才高</w:t>
      </w:r>
      <w:r w:rsidR="006D3B0D">
        <w:rPr>
          <w:noProof/>
        </w:rPr>
        <w:drawing>
          <wp:inline distT="0" distB="0" distL="0" distR="0">
            <wp:extent cx="121800" cy="12600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 w:hint="eastAsia"/>
          <w:szCs w:val="21"/>
        </w:rPr>
        <w:t>贞：王</w:t>
      </w:r>
      <w:r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08000" cy="102600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 w:hint="eastAsia"/>
          <w:szCs w:val="21"/>
        </w:rPr>
        <w:t>于，往来亡灾；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[辛]未卜，才高[</w:t>
      </w:r>
      <w:r w:rsidR="006D3B0D">
        <w:rPr>
          <w:noProof/>
        </w:rPr>
        <w:drawing>
          <wp:inline distT="0" distB="0" distL="0" distR="0">
            <wp:extent cx="121800" cy="126000"/>
            <wp:effectExtent l="0" t="0" r="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Cs w:val="21"/>
        </w:rPr>
        <w:t>]</w:t>
      </w:r>
      <w:r w:rsidRPr="009A74D6">
        <w:rPr>
          <w:rFonts w:ascii="仿宋" w:eastAsia="仿宋" w:hAnsi="仿宋" w:hint="eastAsia"/>
          <w:szCs w:val="21"/>
        </w:rPr>
        <w:t>贞：王步于……亡灾；</w:t>
      </w:r>
    </w:p>
    <w:p w:rsidR="00981D19" w:rsidRPr="009A74D6" w:rsidRDefault="00B05045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……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癸酉卜，才帛贞：王步[于]</w:t>
      </w:r>
      <w:r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44000" cy="139119"/>
            <wp:effectExtent l="0" t="0" r="889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Cs w:val="21"/>
        </w:rPr>
        <w:t>，[亡]</w:t>
      </w:r>
      <w:r w:rsidRPr="009A74D6">
        <w:rPr>
          <w:rFonts w:ascii="仿宋" w:eastAsia="仿宋" w:hAnsi="仿宋" w:hint="eastAsia"/>
          <w:szCs w:val="21"/>
        </w:rPr>
        <w:t>灾；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[甲戌</w:t>
      </w:r>
      <w:r w:rsidR="00671766">
        <w:rPr>
          <w:rFonts w:ascii="仿宋" w:eastAsia="仿宋" w:hAnsi="仿宋" w:hint="eastAsia"/>
          <w:szCs w:val="21"/>
        </w:rPr>
        <w:t>卜，]才</w:t>
      </w:r>
      <w:r w:rsidR="00671766"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44000" cy="139119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766">
        <w:rPr>
          <w:rFonts w:ascii="仿宋" w:eastAsia="仿宋" w:hAnsi="仿宋" w:hint="eastAsia"/>
          <w:szCs w:val="21"/>
        </w:rPr>
        <w:t>[贞：]王步[于……]亡灾</w:t>
      </w:r>
      <w:r w:rsidRPr="009A74D6">
        <w:rPr>
          <w:rFonts w:ascii="仿宋" w:eastAsia="仿宋" w:hAnsi="仿宋" w:hint="eastAsia"/>
          <w:szCs w:val="21"/>
        </w:rPr>
        <w:t>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[乙]亥卜，才……贞：王步[于]</w:t>
      </w:r>
      <w:r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08000" cy="111725"/>
            <wp:effectExtent l="0" t="0" r="635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1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4D6">
        <w:rPr>
          <w:rFonts w:ascii="仿宋" w:eastAsia="仿宋" w:hAnsi="仿宋" w:hint="eastAsia"/>
          <w:szCs w:val="21"/>
        </w:rPr>
        <w:t>，亡灾；</w:t>
      </w:r>
    </w:p>
    <w:p w:rsidR="00981D19" w:rsidRPr="009A74D6" w:rsidRDefault="00981D19" w:rsidP="00981D19">
      <w:pPr>
        <w:spacing w:line="360" w:lineRule="auto"/>
        <w:ind w:leftChars="200" w:left="420" w:rightChars="200" w:right="420" w:firstLineChars="200" w:firstLine="420"/>
        <w:rPr>
          <w:rFonts w:ascii="仿宋" w:eastAsia="仿宋" w:hAnsi="仿宋"/>
          <w:szCs w:val="21"/>
        </w:rPr>
      </w:pPr>
      <w:r w:rsidRPr="009A74D6">
        <w:rPr>
          <w:rFonts w:ascii="仿宋" w:eastAsia="仿宋" w:hAnsi="仿宋" w:hint="eastAsia"/>
          <w:szCs w:val="21"/>
        </w:rPr>
        <w:t>……卜，才</w:t>
      </w:r>
      <w:r w:rsidRPr="009A74D6">
        <w:rPr>
          <w:rFonts w:ascii="仿宋" w:eastAsia="仿宋" w:hAnsi="仿宋"/>
          <w:noProof/>
          <w:szCs w:val="21"/>
        </w:rPr>
        <w:drawing>
          <wp:inline distT="0" distB="0" distL="0" distR="0">
            <wp:extent cx="108000" cy="111725"/>
            <wp:effectExtent l="0" t="0" r="635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1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Cs w:val="21"/>
        </w:rPr>
        <w:t>[贞：王]步[于]</w:t>
      </w:r>
      <w:r w:rsidRPr="009A74D6">
        <w:rPr>
          <w:rFonts w:ascii="仿宋" w:eastAsia="仿宋" w:hAnsi="仿宋" w:hint="eastAsia"/>
          <w:szCs w:val="21"/>
        </w:rPr>
        <w:t>望，亡灾……</w:t>
      </w:r>
    </w:p>
    <w:p w:rsidR="00714B85" w:rsidRDefault="00981D19" w:rsidP="00981D19">
      <w:pPr>
        <w:spacing w:line="360" w:lineRule="auto"/>
      </w:pPr>
      <w:r>
        <w:rPr>
          <w:rFonts w:hint="eastAsia"/>
        </w:rPr>
        <w:t>另《拼三》</w:t>
      </w:r>
      <w:r>
        <w:rPr>
          <w:rFonts w:hint="eastAsia"/>
        </w:rPr>
        <w:t>689</w:t>
      </w:r>
      <w:r>
        <w:rPr>
          <w:rFonts w:hint="eastAsia"/>
        </w:rPr>
        <w:t>曾将《合》</w:t>
      </w:r>
      <w:r>
        <w:rPr>
          <w:rFonts w:hint="eastAsia"/>
        </w:rPr>
        <w:t>36952</w:t>
      </w:r>
      <w:r>
        <w:rPr>
          <w:rFonts w:hint="eastAsia"/>
        </w:rPr>
        <w:t>加缀在</w:t>
      </w:r>
      <w:r w:rsidR="00741148">
        <w:rPr>
          <w:rFonts w:hint="eastAsia"/>
        </w:rPr>
        <w:t>F</w:t>
      </w:r>
      <w:r>
        <w:rPr>
          <w:rFonts w:hint="eastAsia"/>
        </w:rPr>
        <w:t>《合》</w:t>
      </w:r>
      <w:r>
        <w:rPr>
          <w:rFonts w:hint="eastAsia"/>
        </w:rPr>
        <w:t>36754</w:t>
      </w:r>
      <w:r>
        <w:rPr>
          <w:rFonts w:hint="eastAsia"/>
        </w:rPr>
        <w:t>下面，但《合》</w:t>
      </w:r>
      <w:r w:rsidR="00741148">
        <w:rPr>
          <w:rFonts w:hint="eastAsia"/>
        </w:rPr>
        <w:t>369</w:t>
      </w:r>
      <w:r>
        <w:rPr>
          <w:rFonts w:hint="eastAsia"/>
        </w:rPr>
        <w:t>52</w:t>
      </w:r>
      <w:r>
        <w:rPr>
          <w:rFonts w:hint="eastAsia"/>
        </w:rPr>
        <w:t>“亡”字上面还有残留笔画，疑不能拼合，见李爱辉：《甲骨拼合第</w:t>
      </w:r>
      <w:r>
        <w:rPr>
          <w:rFonts w:hint="eastAsia"/>
        </w:rPr>
        <w:t>146</w:t>
      </w:r>
      <w:r>
        <w:rPr>
          <w:rFonts w:hint="eastAsia"/>
        </w:rPr>
        <w:t>则》，黄天树主编：《甲骨拼合三集》第</w:t>
      </w:r>
      <w:r>
        <w:rPr>
          <w:rFonts w:hint="eastAsia"/>
        </w:rPr>
        <w:t>689</w:t>
      </w:r>
      <w:r>
        <w:rPr>
          <w:rFonts w:hint="eastAsia"/>
        </w:rPr>
        <w:t>则，北京：学苑出版社，</w:t>
      </w:r>
      <w:r>
        <w:rPr>
          <w:rFonts w:hint="eastAsia"/>
        </w:rPr>
        <w:t>2013</w:t>
      </w:r>
      <w:r>
        <w:rPr>
          <w:rFonts w:hint="eastAsia"/>
        </w:rPr>
        <w:t>年，第</w:t>
      </w:r>
      <w:r>
        <w:rPr>
          <w:rFonts w:hint="eastAsia"/>
        </w:rPr>
        <w:t>143</w:t>
      </w:r>
      <w:r>
        <w:rPr>
          <w:rFonts w:hint="eastAsia"/>
        </w:rPr>
        <w:t>页。</w:t>
      </w:r>
    </w:p>
    <w:p w:rsidR="004A04FB" w:rsidRPr="00981D19" w:rsidRDefault="004A04FB" w:rsidP="004A04FB">
      <w:pPr>
        <w:spacing w:line="360" w:lineRule="auto"/>
        <w:ind w:firstLineChars="200" w:firstLine="420"/>
      </w:pPr>
      <w:r>
        <w:rPr>
          <w:rFonts w:hint="eastAsia"/>
        </w:rPr>
        <w:t>（缀合蒙业师陈絜先生指正，</w:t>
      </w:r>
      <w:r w:rsidR="00604163">
        <w:rPr>
          <w:rFonts w:hint="eastAsia"/>
        </w:rPr>
        <w:t>蒙刘源先生审阅</w:t>
      </w:r>
      <w:bookmarkStart w:id="0" w:name="_GoBack"/>
      <w:bookmarkEnd w:id="0"/>
      <w:r w:rsidR="00604163">
        <w:rPr>
          <w:rFonts w:hint="eastAsia"/>
        </w:rPr>
        <w:t>并提示相关缀合信息，</w:t>
      </w:r>
      <w:r>
        <w:rPr>
          <w:rFonts w:hint="eastAsia"/>
        </w:rPr>
        <w:t>谨致谢忱</w:t>
      </w:r>
      <w:r w:rsidR="00604163">
        <w:rPr>
          <w:rFonts w:hint="eastAsia"/>
        </w:rPr>
        <w:t>！</w:t>
      </w:r>
      <w:r>
        <w:rPr>
          <w:rFonts w:hint="eastAsia"/>
        </w:rPr>
        <w:t>）</w:t>
      </w:r>
    </w:p>
    <w:sectPr w:rsidR="004A04FB" w:rsidRPr="00981D19" w:rsidSect="00594F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73" w:rsidRDefault="00817E73" w:rsidP="00981D19">
      <w:r>
        <w:separator/>
      </w:r>
    </w:p>
  </w:endnote>
  <w:endnote w:type="continuationSeparator" w:id="0">
    <w:p w:rsidR="00817E73" w:rsidRDefault="00817E73" w:rsidP="00981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A9" w:rsidRDefault="001253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A9" w:rsidRDefault="001253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A9" w:rsidRDefault="001253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73" w:rsidRDefault="00817E73" w:rsidP="00981D19">
      <w:r>
        <w:separator/>
      </w:r>
    </w:p>
  </w:footnote>
  <w:footnote w:type="continuationSeparator" w:id="0">
    <w:p w:rsidR="00817E73" w:rsidRDefault="00817E73" w:rsidP="00981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A9" w:rsidRDefault="001253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A9" w:rsidRDefault="001253A9">
    <w:pPr>
      <w:pStyle w:val="a6"/>
      <w:rPr>
        <w:rFonts w:hint="eastAsia"/>
      </w:rPr>
    </w:pPr>
    <w:r>
      <w:rPr>
        <w:rFonts w:hint="eastAsia"/>
      </w:rPr>
      <w:t>中國社會科學院歷史研究所先秦史研究室網站</w:t>
    </w:r>
    <w:r>
      <w:rPr>
        <w:rFonts w:hint="eastAsia"/>
      </w:rPr>
      <w:t xml:space="preserve"> 2017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</w:t>
    </w:r>
    <w:r>
      <w:rPr>
        <w:rFonts w:hint="eastAsia"/>
      </w:rPr>
      <w:t>2</w:t>
    </w:r>
    <w:r>
      <w:rPr>
        <w:rFonts w:hint="eastAsia"/>
      </w:rPr>
      <w:t>日</w:t>
    </w:r>
  </w:p>
  <w:p w:rsidR="001253A9" w:rsidRDefault="001253A9">
    <w:pPr>
      <w:pStyle w:val="a6"/>
    </w:pPr>
    <w:r w:rsidRPr="001253A9">
      <w:t>http://www.xianqin.org/blog/archives/7694.html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A9" w:rsidRDefault="001253A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B85"/>
    <w:rsid w:val="000E0762"/>
    <w:rsid w:val="000F0E4B"/>
    <w:rsid w:val="001253A9"/>
    <w:rsid w:val="002A45ED"/>
    <w:rsid w:val="004A04FB"/>
    <w:rsid w:val="00594F9C"/>
    <w:rsid w:val="00604163"/>
    <w:rsid w:val="00671766"/>
    <w:rsid w:val="00694D01"/>
    <w:rsid w:val="006D3B0D"/>
    <w:rsid w:val="00714B85"/>
    <w:rsid w:val="0072091B"/>
    <w:rsid w:val="00741148"/>
    <w:rsid w:val="008145FC"/>
    <w:rsid w:val="00817E73"/>
    <w:rsid w:val="008352BC"/>
    <w:rsid w:val="00981D19"/>
    <w:rsid w:val="00AD043F"/>
    <w:rsid w:val="00B05045"/>
    <w:rsid w:val="00BC0344"/>
    <w:rsid w:val="00D43032"/>
    <w:rsid w:val="00D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9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4B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4B85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714B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4B85"/>
    <w:rPr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981D19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981D19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981D19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4A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A04F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A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A04FB"/>
    <w:rPr>
      <w:sz w:val="18"/>
      <w:szCs w:val="18"/>
    </w:rPr>
  </w:style>
  <w:style w:type="table" w:styleId="a8">
    <w:name w:val="Table Grid"/>
    <w:basedOn w:val="a1"/>
    <w:uiPriority w:val="59"/>
    <w:rsid w:val="00720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4B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4B85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714B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4B85"/>
    <w:rPr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981D19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981D19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981D19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4A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A04F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A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A04FB"/>
    <w:rPr>
      <w:sz w:val="18"/>
      <w:szCs w:val="18"/>
    </w:rPr>
  </w:style>
  <w:style w:type="table" w:styleId="a8">
    <w:name w:val="Table Grid"/>
    <w:basedOn w:val="a1"/>
    <w:uiPriority w:val="59"/>
    <w:rsid w:val="0072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yuan liu</cp:lastModifiedBy>
  <cp:revision>10</cp:revision>
  <dcterms:created xsi:type="dcterms:W3CDTF">2016-12-29T07:08:00Z</dcterms:created>
  <dcterms:modified xsi:type="dcterms:W3CDTF">2017-01-02T08:12:00Z</dcterms:modified>
</cp:coreProperties>
</file>